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B77" w:rsidRDefault="00434B77" w:rsidP="00434B77">
      <w:pPr>
        <w:tabs>
          <w:tab w:val="left" w:pos="8760"/>
        </w:tabs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>
        <w:rPr>
          <w:noProof/>
        </w:rPr>
        <w:drawing>
          <wp:inline distT="0" distB="0" distL="0" distR="0">
            <wp:extent cx="571500" cy="61912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B77" w:rsidRDefault="00434B77" w:rsidP="00434B77">
      <w:pPr>
        <w:keepNext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ФЕДЕРАЛЬНАЯ СЛУЖБА ИСПОЛНЕНИЯ НАКАЗАНИЙ</w:t>
      </w:r>
    </w:p>
    <w:p w:rsidR="00434B77" w:rsidRDefault="00434B77" w:rsidP="00434B77">
      <w:pPr>
        <w:keepNext/>
        <w:spacing w:after="0" w:line="240" w:lineRule="auto"/>
        <w:ind w:left="720"/>
        <w:outlineLvl w:val="6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       УПРАВЛЕНИЕ ПО ЗАБАЙКАЛЬСКОМУ КРАЮ</w:t>
      </w:r>
    </w:p>
    <w:p w:rsidR="00434B77" w:rsidRDefault="00434B77" w:rsidP="00434B7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(УФСИН РОССИИ ПО ЗАБАЙКАЛЬСКОМУ КРАЮ)</w:t>
      </w:r>
    </w:p>
    <w:p w:rsidR="00434B77" w:rsidRDefault="00434B77" w:rsidP="00434B77">
      <w:pPr>
        <w:keepNext/>
        <w:spacing w:after="0" w:line="360" w:lineRule="auto"/>
        <w:ind w:right="51"/>
        <w:jc w:val="center"/>
        <w:outlineLvl w:val="5"/>
        <w:rPr>
          <w:rFonts w:ascii="Times New Roman" w:eastAsia="Times New Roman" w:hAnsi="Times New Roman" w:cs="Times New Roman"/>
          <w:b/>
          <w:sz w:val="36"/>
          <w:szCs w:val="36"/>
        </w:rPr>
      </w:pPr>
      <w:proofErr w:type="gramStart"/>
      <w:r>
        <w:rPr>
          <w:rFonts w:ascii="Times New Roman" w:eastAsia="Times New Roman" w:hAnsi="Times New Roman" w:cs="Times New Roman"/>
          <w:b/>
          <w:sz w:val="36"/>
          <w:szCs w:val="36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Р И К А З</w:t>
      </w:r>
    </w:p>
    <w:p w:rsidR="00434B77" w:rsidRDefault="00434B77" w:rsidP="00434B77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Чита</w:t>
      </w:r>
    </w:p>
    <w:p w:rsidR="00434B77" w:rsidRPr="00F61390" w:rsidRDefault="00434B77" w:rsidP="00434B77">
      <w:pPr>
        <w:spacing w:after="0" w:line="36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434B77" w:rsidRPr="00F61390" w:rsidRDefault="004F6B37" w:rsidP="00434B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03</w:t>
      </w:r>
      <w:r w:rsidR="00BB2DB3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05</w:t>
      </w:r>
      <w:r w:rsidR="00F61390" w:rsidRPr="00F61390">
        <w:rPr>
          <w:rFonts w:ascii="Times New Roman" w:eastAsia="Times New Roman" w:hAnsi="Times New Roman" w:cs="Times New Roman"/>
          <w:sz w:val="28"/>
          <w:szCs w:val="28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434B77" w:rsidRPr="00F613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4B77" w:rsidRPr="00F61390">
        <w:rPr>
          <w:rFonts w:ascii="Times New Roman" w:eastAsia="Times New Roman" w:hAnsi="Times New Roman" w:cs="Times New Roman"/>
          <w:sz w:val="28"/>
          <w:szCs w:val="28"/>
        </w:rPr>
        <w:tab/>
      </w:r>
      <w:r w:rsidR="00434B77" w:rsidRPr="00F61390">
        <w:rPr>
          <w:rFonts w:ascii="Times New Roman" w:eastAsia="Times New Roman" w:hAnsi="Times New Roman" w:cs="Times New Roman"/>
          <w:sz w:val="28"/>
          <w:szCs w:val="28"/>
        </w:rPr>
        <w:tab/>
      </w:r>
      <w:r w:rsidR="00434B77" w:rsidRPr="00F61390">
        <w:rPr>
          <w:rFonts w:ascii="Times New Roman" w:eastAsia="Times New Roman" w:hAnsi="Times New Roman" w:cs="Times New Roman"/>
          <w:sz w:val="28"/>
          <w:szCs w:val="28"/>
        </w:rPr>
        <w:tab/>
      </w:r>
      <w:r w:rsidR="00434B77" w:rsidRPr="00F6139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</w:t>
      </w:r>
      <w:r w:rsidR="00F61390" w:rsidRPr="00F61390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F61390" w:rsidRPr="00F6139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</w:t>
      </w:r>
      <w:r w:rsidR="00BB2DB3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197</w:t>
      </w:r>
    </w:p>
    <w:p w:rsidR="00434B77" w:rsidRPr="00F61390" w:rsidRDefault="00434B77" w:rsidP="00434B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434B77" w:rsidRPr="008A6433" w:rsidRDefault="00434B77" w:rsidP="00434B7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F6B37" w:rsidRPr="004F6B37" w:rsidRDefault="004F6B37" w:rsidP="004F6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6B37">
        <w:rPr>
          <w:rFonts w:ascii="Times New Roman" w:eastAsia="Times New Roman" w:hAnsi="Times New Roman" w:cs="Times New Roman"/>
          <w:b/>
          <w:sz w:val="24"/>
          <w:szCs w:val="24"/>
        </w:rPr>
        <w:t>Об утверждении состава аттестационной комиссии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F6B37">
        <w:rPr>
          <w:rFonts w:ascii="Times New Roman" w:eastAsia="Times New Roman" w:hAnsi="Times New Roman" w:cs="Times New Roman"/>
          <w:b/>
          <w:sz w:val="24"/>
          <w:szCs w:val="24"/>
        </w:rPr>
        <w:t xml:space="preserve">УФСИН России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4F6B37">
        <w:rPr>
          <w:rFonts w:ascii="Times New Roman" w:eastAsia="Times New Roman" w:hAnsi="Times New Roman" w:cs="Times New Roman"/>
          <w:b/>
          <w:sz w:val="24"/>
          <w:szCs w:val="24"/>
        </w:rPr>
        <w:t>по Забайкальскому краю по соблюдению требований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F6B37">
        <w:rPr>
          <w:rFonts w:ascii="Times New Roman" w:eastAsia="Times New Roman" w:hAnsi="Times New Roman" w:cs="Times New Roman"/>
          <w:b/>
          <w:sz w:val="24"/>
          <w:szCs w:val="24"/>
        </w:rPr>
        <w:t>к служебному поведению сотрудников уголовно-исполнительной системы и урегулированию конфликта интересов</w:t>
      </w:r>
      <w:r w:rsidR="00900D3C">
        <w:rPr>
          <w:rFonts w:ascii="Times New Roman" w:eastAsia="Times New Roman" w:hAnsi="Times New Roman" w:cs="Times New Roman"/>
          <w:b/>
          <w:sz w:val="24"/>
          <w:szCs w:val="24"/>
        </w:rPr>
        <w:t xml:space="preserve"> (в действующей редакции)</w:t>
      </w:r>
    </w:p>
    <w:p w:rsidR="004F6B37" w:rsidRPr="004F6B37" w:rsidRDefault="004F6B37" w:rsidP="004F6B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B37" w:rsidRPr="004F6B37" w:rsidRDefault="004F6B37" w:rsidP="004F6B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F6B37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требованиями Федерального закона от 25.12.2008 № 273-ФЗ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4F6B37">
        <w:rPr>
          <w:rFonts w:ascii="Times New Roman" w:eastAsia="Times New Roman" w:hAnsi="Times New Roman" w:cs="Times New Roman"/>
          <w:sz w:val="24"/>
          <w:szCs w:val="24"/>
        </w:rPr>
        <w:t xml:space="preserve">«О противодействии коррупции», Указа Президента РФ от 01.07.2010 № 821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4F6B37">
        <w:rPr>
          <w:rFonts w:ascii="Times New Roman" w:eastAsia="Times New Roman" w:hAnsi="Times New Roman" w:cs="Times New Roman"/>
          <w:sz w:val="24"/>
          <w:szCs w:val="24"/>
        </w:rPr>
        <w:t>«О комиссиях по соблюдению требований к служебному поведению федеральных государственных служащих и урегулированию конфликта интересов», приказа ФСИН России от 09.12.2016 № 1040 «Об утверждении Положения об аттестационной комиссии Федеральной службы исполнения наказаний по соблюдению требований к служебному поведению сотрудников уголовно-исполнительной системы и урег</w:t>
      </w:r>
      <w:r>
        <w:rPr>
          <w:rFonts w:ascii="Times New Roman" w:eastAsia="Times New Roman" w:hAnsi="Times New Roman" w:cs="Times New Roman"/>
          <w:sz w:val="24"/>
          <w:szCs w:val="24"/>
        </w:rPr>
        <w:t>улированию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конфликта интересов </w:t>
      </w:r>
      <w:r w:rsidRPr="004F6B37">
        <w:rPr>
          <w:rFonts w:ascii="Times New Roman" w:eastAsia="Times New Roman" w:hAnsi="Times New Roman" w:cs="Times New Roman"/>
          <w:sz w:val="24"/>
          <w:szCs w:val="24"/>
        </w:rPr>
        <w:t>и Порядка формирования и деятельности аттестационных комиссий территориальных органов ФСИН 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оссии по соблюдению требований </w:t>
      </w:r>
      <w:r w:rsidRPr="004F6B37">
        <w:rPr>
          <w:rFonts w:ascii="Times New Roman" w:eastAsia="Times New Roman" w:hAnsi="Times New Roman" w:cs="Times New Roman"/>
          <w:sz w:val="24"/>
          <w:szCs w:val="24"/>
        </w:rPr>
        <w:t>к служебному поведению сотрудников 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головно-исполнительной системы </w:t>
      </w:r>
      <w:r w:rsidRPr="004F6B37">
        <w:rPr>
          <w:rFonts w:ascii="Times New Roman" w:eastAsia="Times New Roman" w:hAnsi="Times New Roman" w:cs="Times New Roman"/>
          <w:sz w:val="24"/>
          <w:szCs w:val="24"/>
        </w:rPr>
        <w:t xml:space="preserve">и урегулированию конфликта интересов», </w:t>
      </w:r>
      <w:proofErr w:type="gramStart"/>
      <w:r w:rsidRPr="004F6B37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4F6B37">
        <w:rPr>
          <w:rFonts w:ascii="Times New Roman" w:eastAsia="Times New Roman" w:hAnsi="Times New Roman" w:cs="Times New Roman"/>
          <w:sz w:val="24"/>
          <w:szCs w:val="24"/>
        </w:rPr>
        <w:t xml:space="preserve"> р и к а з ы в а ю:</w:t>
      </w:r>
    </w:p>
    <w:p w:rsidR="004F6B37" w:rsidRPr="004F6B37" w:rsidRDefault="004F6B37" w:rsidP="004F6B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B37" w:rsidRPr="004F6B37" w:rsidRDefault="004F6B37" w:rsidP="004F6B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6B37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4F6B37">
        <w:rPr>
          <w:rFonts w:ascii="Times New Roman" w:eastAsia="Times New Roman" w:hAnsi="Times New Roman" w:cs="Times New Roman"/>
          <w:sz w:val="24"/>
          <w:szCs w:val="24"/>
        </w:rPr>
        <w:tab/>
        <w:t>Утвердить состав аттест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ационной комиссии УФСИН России </w:t>
      </w:r>
      <w:r w:rsidRPr="004F6B37">
        <w:rPr>
          <w:rFonts w:ascii="Times New Roman" w:eastAsia="Times New Roman" w:hAnsi="Times New Roman" w:cs="Times New Roman"/>
          <w:sz w:val="24"/>
          <w:szCs w:val="24"/>
        </w:rPr>
        <w:t>по Забайкальскому краю по соблюдению требований к служебному поведению сотрудников уголовно-исполнительной системы и регулированию конфликта интересов (приложение).</w:t>
      </w:r>
    </w:p>
    <w:p w:rsidR="004F6B37" w:rsidRPr="004F6B37" w:rsidRDefault="004F6B37" w:rsidP="004F6B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6B37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4F6B37">
        <w:rPr>
          <w:rFonts w:ascii="Times New Roman" w:eastAsia="Times New Roman" w:hAnsi="Times New Roman" w:cs="Times New Roman"/>
          <w:sz w:val="24"/>
          <w:szCs w:val="24"/>
        </w:rPr>
        <w:tab/>
        <w:t>Приказ начальника УФСИН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России по Забайкальскому краю </w:t>
      </w:r>
      <w:r w:rsidRPr="004F6B37">
        <w:rPr>
          <w:rFonts w:ascii="Times New Roman" w:eastAsia="Times New Roman" w:hAnsi="Times New Roman" w:cs="Times New Roman"/>
          <w:sz w:val="24"/>
          <w:szCs w:val="24"/>
        </w:rPr>
        <w:t>от 05.10.2016 № 506 «Об утверждении состава и Положения о комиссии Управления Федеральной службы исполнения наказаний по Забайкальскому краю по соблюдению требований к служебному поведению сотрудников и лиц, замещающих отдельные должности 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 основании трудового договора </w:t>
      </w:r>
      <w:r w:rsidRPr="004F6B37">
        <w:rPr>
          <w:rFonts w:ascii="Times New Roman" w:eastAsia="Times New Roman" w:hAnsi="Times New Roman" w:cs="Times New Roman"/>
          <w:sz w:val="24"/>
          <w:szCs w:val="24"/>
        </w:rPr>
        <w:t xml:space="preserve">в учреждениях уголовно-исполнительной системы, созданных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4F6B37">
        <w:rPr>
          <w:rFonts w:ascii="Times New Roman" w:eastAsia="Times New Roman" w:hAnsi="Times New Roman" w:cs="Times New Roman"/>
          <w:sz w:val="24"/>
          <w:szCs w:val="24"/>
        </w:rPr>
        <w:t>для выполнения задач, поставленных перед ФСИН России, и урегулированию конфликта интересов» признать утратившим силу.</w:t>
      </w:r>
    </w:p>
    <w:p w:rsidR="004F6B37" w:rsidRPr="004F6B37" w:rsidRDefault="004F6B37" w:rsidP="004F6B3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6B37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4F6B37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4F6B37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4F6B37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приказа возложить на полковника внутренней службы Кодочигова В.А. замес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тителя начальника УФСИН России </w:t>
      </w:r>
      <w:r w:rsidRPr="004F6B37">
        <w:rPr>
          <w:rFonts w:ascii="Times New Roman" w:eastAsia="Times New Roman" w:hAnsi="Times New Roman" w:cs="Times New Roman"/>
          <w:sz w:val="24"/>
          <w:szCs w:val="24"/>
        </w:rPr>
        <w:t>по Забайкальскому краю.</w:t>
      </w:r>
    </w:p>
    <w:p w:rsidR="004F6B37" w:rsidRPr="004F6B37" w:rsidRDefault="004F6B37" w:rsidP="004F6B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B37" w:rsidRPr="004F6B37" w:rsidRDefault="004F6B37" w:rsidP="004F6B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B37" w:rsidRPr="004F6B37" w:rsidRDefault="004F6B37" w:rsidP="004F6B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B37" w:rsidRPr="004F6B37" w:rsidRDefault="004F6B37" w:rsidP="004F6B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6B37">
        <w:rPr>
          <w:rFonts w:ascii="Times New Roman" w:eastAsia="Times New Roman" w:hAnsi="Times New Roman" w:cs="Times New Roman"/>
          <w:sz w:val="24"/>
          <w:szCs w:val="24"/>
        </w:rPr>
        <w:t>Врип начальника</w:t>
      </w:r>
    </w:p>
    <w:p w:rsidR="004F6B37" w:rsidRPr="004F6B37" w:rsidRDefault="004F6B37" w:rsidP="004F6B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6B37">
        <w:rPr>
          <w:rFonts w:ascii="Times New Roman" w:eastAsia="Times New Roman" w:hAnsi="Times New Roman" w:cs="Times New Roman"/>
          <w:sz w:val="24"/>
          <w:szCs w:val="24"/>
        </w:rPr>
        <w:t xml:space="preserve">полковник внутренней службы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4F6B37">
        <w:rPr>
          <w:rFonts w:ascii="Times New Roman" w:eastAsia="Times New Roman" w:hAnsi="Times New Roman" w:cs="Times New Roman"/>
          <w:sz w:val="24"/>
          <w:szCs w:val="24"/>
        </w:rPr>
        <w:t>Н.И. Сангаджигоряев</w:t>
      </w:r>
    </w:p>
    <w:p w:rsidR="00370F6F" w:rsidRDefault="00370F6F" w:rsidP="004F6B3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:rsidR="00370F6F" w:rsidRDefault="00370F6F" w:rsidP="00370F6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Приложение</w:t>
      </w:r>
    </w:p>
    <w:p w:rsidR="00370F6F" w:rsidRDefault="00370F6F" w:rsidP="00370F6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 приказу УФСИН России</w:t>
      </w:r>
    </w:p>
    <w:p w:rsidR="00370F6F" w:rsidRDefault="00370F6F" w:rsidP="00370F6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 Забайкальскому краю</w:t>
      </w:r>
    </w:p>
    <w:p w:rsidR="00900D3C" w:rsidRDefault="00370F6F" w:rsidP="00370F6F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от </w:t>
      </w:r>
      <w:r w:rsidR="004F6B37">
        <w:rPr>
          <w:rFonts w:ascii="Times New Roman" w:eastAsia="Times New Roman" w:hAnsi="Times New Roman" w:cs="Times New Roman"/>
        </w:rPr>
        <w:t>03.05.2017</w:t>
      </w:r>
      <w:r>
        <w:rPr>
          <w:rFonts w:ascii="Times New Roman" w:eastAsia="Times New Roman" w:hAnsi="Times New Roman" w:cs="Times New Roman"/>
        </w:rPr>
        <w:t xml:space="preserve"> № </w:t>
      </w:r>
      <w:r w:rsidR="004F6B37">
        <w:rPr>
          <w:rFonts w:ascii="Times New Roman" w:eastAsia="Times New Roman" w:hAnsi="Times New Roman" w:cs="Times New Roman"/>
        </w:rPr>
        <w:t>197</w:t>
      </w:r>
    </w:p>
    <w:p w:rsidR="00370F6F" w:rsidRDefault="00370F6F" w:rsidP="00434B7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F61390" w:rsidRDefault="00F61390" w:rsidP="00434B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6B37" w:rsidRPr="004F6B37" w:rsidRDefault="004F6B37" w:rsidP="004F6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6B37">
        <w:rPr>
          <w:rFonts w:ascii="Times New Roman" w:eastAsia="Times New Roman" w:hAnsi="Times New Roman" w:cs="Times New Roman"/>
          <w:b/>
          <w:sz w:val="24"/>
          <w:szCs w:val="24"/>
        </w:rPr>
        <w:t xml:space="preserve">Состав </w:t>
      </w:r>
    </w:p>
    <w:p w:rsidR="004F6B37" w:rsidRPr="004F6B37" w:rsidRDefault="004F6B37" w:rsidP="004F6B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6B37">
        <w:rPr>
          <w:rFonts w:ascii="Times New Roman" w:eastAsia="Times New Roman" w:hAnsi="Times New Roman" w:cs="Times New Roman"/>
          <w:b/>
          <w:sz w:val="24"/>
          <w:szCs w:val="24"/>
        </w:rPr>
        <w:t xml:space="preserve">аттестационной комиссии УФСИН России по Забайкальскому краю </w:t>
      </w:r>
      <w:r w:rsidRPr="004F6B37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по соблюдению требований к служебному поведению сотрудников уголовно-исполнительной системы и урегулированию конфликта интересов </w:t>
      </w:r>
    </w:p>
    <w:p w:rsidR="004F6B37" w:rsidRPr="004F6B37" w:rsidRDefault="004F6B37" w:rsidP="004F6B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6B37" w:rsidRPr="004F6B37" w:rsidRDefault="004F6B37" w:rsidP="004F6B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6B37"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Style w:val="a5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356"/>
        <w:gridCol w:w="6023"/>
      </w:tblGrid>
      <w:tr w:rsidR="004F6B37" w:rsidRPr="004F6B37" w:rsidTr="006E2723">
        <w:tc>
          <w:tcPr>
            <w:tcW w:w="2943" w:type="dxa"/>
          </w:tcPr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Кодочигов</w:t>
            </w:r>
            <w:proofErr w:type="spellEnd"/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Вячеслав Алексеевич</w:t>
            </w:r>
          </w:p>
        </w:tc>
        <w:tc>
          <w:tcPr>
            <w:tcW w:w="356" w:type="dxa"/>
          </w:tcPr>
          <w:p w:rsidR="004F6B37" w:rsidRPr="004F6B37" w:rsidRDefault="004F6B37" w:rsidP="00E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023" w:type="dxa"/>
          </w:tcPr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аместитель начальника УФСИН России </w:t>
            </w: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Забайкальскому краю, курирующий </w:t>
            </w: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кадрово-воспитательную работу (председатель);</w:t>
            </w: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6B37" w:rsidRPr="004F6B37" w:rsidTr="006E2723">
        <w:tc>
          <w:tcPr>
            <w:tcW w:w="2943" w:type="dxa"/>
          </w:tcPr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Исаков </w:t>
            </w: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Анатольевич</w:t>
            </w:r>
          </w:p>
        </w:tc>
        <w:tc>
          <w:tcPr>
            <w:tcW w:w="356" w:type="dxa"/>
          </w:tcPr>
          <w:p w:rsidR="004F6B37" w:rsidRPr="004F6B37" w:rsidRDefault="004F6B37" w:rsidP="00E62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023" w:type="dxa"/>
          </w:tcPr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помощник начальника управления по соблюдению прав человека в УИС УФСИН России по Забайкальскому краю (заместитель председателя);</w:t>
            </w: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6B37" w:rsidRPr="004F6B37" w:rsidTr="006E2723">
        <w:tc>
          <w:tcPr>
            <w:tcW w:w="2943" w:type="dxa"/>
          </w:tcPr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Андреева </w:t>
            </w: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Ольга Владимировна</w:t>
            </w: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4F6B37" w:rsidRPr="004F6B37" w:rsidRDefault="004F6B37" w:rsidP="00E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023" w:type="dxa"/>
          </w:tcPr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инспекции по личному составу </w:t>
            </w: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противодействию коррупции УФСИН России </w:t>
            </w: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Забайкальскому краю (секретарь);</w:t>
            </w: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6B37" w:rsidRPr="004F6B37" w:rsidTr="006E2723">
        <w:tc>
          <w:tcPr>
            <w:tcW w:w="2943" w:type="dxa"/>
          </w:tcPr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Алексеева </w:t>
            </w: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Тимофеевна</w:t>
            </w:r>
          </w:p>
        </w:tc>
        <w:tc>
          <w:tcPr>
            <w:tcW w:w="356" w:type="dxa"/>
          </w:tcPr>
          <w:p w:rsidR="004F6B37" w:rsidRPr="004F6B37" w:rsidRDefault="004F6B37" w:rsidP="00E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023" w:type="dxa"/>
          </w:tcPr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кадров УФСИН России </w:t>
            </w: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Забайкальскому краю;</w:t>
            </w: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6B37" w:rsidRPr="004F6B37" w:rsidTr="006E2723">
        <w:tc>
          <w:tcPr>
            <w:tcW w:w="2943" w:type="dxa"/>
          </w:tcPr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Гарная </w:t>
            </w: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Ольга Сергеевна</w:t>
            </w: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</w:tcPr>
          <w:p w:rsidR="004F6B37" w:rsidRPr="004F6B37" w:rsidRDefault="004F6B37" w:rsidP="00E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023" w:type="dxa"/>
          </w:tcPr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инспектор инспекции по личному составу </w:t>
            </w: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противодействию коррупции УФСИН России </w:t>
            </w: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Забайкальскому краю;</w:t>
            </w: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6B37" w:rsidRPr="004F6B37" w:rsidTr="006E2723">
        <w:trPr>
          <w:trHeight w:val="697"/>
        </w:trPr>
        <w:tc>
          <w:tcPr>
            <w:tcW w:w="2943" w:type="dxa"/>
          </w:tcPr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Голубев</w:t>
            </w:r>
            <w:proofErr w:type="gramEnd"/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Борис Павлович</w:t>
            </w:r>
          </w:p>
        </w:tc>
        <w:tc>
          <w:tcPr>
            <w:tcW w:w="356" w:type="dxa"/>
          </w:tcPr>
          <w:p w:rsidR="004F6B37" w:rsidRPr="004F6B37" w:rsidRDefault="004F6B37" w:rsidP="00E6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023" w:type="dxa"/>
          </w:tcPr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краевой организации совета ветеранов УИС УФСИН России по Забайкальскому краю, полковник внутренней службы в отставке;</w:t>
            </w: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6B37" w:rsidRPr="004F6B37" w:rsidTr="006E2723">
        <w:trPr>
          <w:trHeight w:val="697"/>
        </w:trPr>
        <w:tc>
          <w:tcPr>
            <w:tcW w:w="2943" w:type="dxa"/>
          </w:tcPr>
          <w:p w:rsidR="004F6B37" w:rsidRPr="004F6B37" w:rsidRDefault="004F6B37" w:rsidP="00E620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Дондоков</w:t>
            </w:r>
            <w:proofErr w:type="spellEnd"/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Цырен</w:t>
            </w:r>
            <w:proofErr w:type="spellEnd"/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Сономович</w:t>
            </w:r>
            <w:proofErr w:type="spellEnd"/>
          </w:p>
        </w:tc>
        <w:tc>
          <w:tcPr>
            <w:tcW w:w="356" w:type="dxa"/>
          </w:tcPr>
          <w:p w:rsidR="004F6B37" w:rsidRPr="004F6B37" w:rsidRDefault="004F6B37" w:rsidP="00E620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023" w:type="dxa"/>
          </w:tcPr>
          <w:p w:rsid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профессор кафедры административного права </w:t>
            </w: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таможенного дела, заместитель декана </w:t>
            </w: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научно-исследовательской работе Юридического факультета Забайкальского государственного университета кандидат юридических наук;</w:t>
            </w: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6B37" w:rsidRPr="004F6B37" w:rsidTr="006E2723">
        <w:trPr>
          <w:trHeight w:val="697"/>
        </w:trPr>
        <w:tc>
          <w:tcPr>
            <w:tcW w:w="2943" w:type="dxa"/>
          </w:tcPr>
          <w:p w:rsidR="004F6B37" w:rsidRPr="004F6B37" w:rsidRDefault="004F6B37" w:rsidP="00E620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Петров </w:t>
            </w: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Олег Георгиевич</w:t>
            </w:r>
          </w:p>
        </w:tc>
        <w:tc>
          <w:tcPr>
            <w:tcW w:w="356" w:type="dxa"/>
          </w:tcPr>
          <w:p w:rsidR="004F6B37" w:rsidRPr="004F6B37" w:rsidRDefault="004F6B37" w:rsidP="00E620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023" w:type="dxa"/>
          </w:tcPr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Общественного Совета при УФСИН России по Забайкальскому краю по проблемам деятельности УИС, полковник в отставке, пенсионер УИС, Заслуженный работник правоохранительных органов Читинской области;</w:t>
            </w: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6B37" w:rsidRPr="004F6B37" w:rsidTr="006E2723">
        <w:trPr>
          <w:trHeight w:val="697"/>
        </w:trPr>
        <w:tc>
          <w:tcPr>
            <w:tcW w:w="2943" w:type="dxa"/>
          </w:tcPr>
          <w:p w:rsidR="004F6B37" w:rsidRDefault="00900D3C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Петренко </w:t>
            </w:r>
          </w:p>
          <w:p w:rsidR="00900D3C" w:rsidRPr="004F6B37" w:rsidRDefault="00900D3C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Анна Михайловна</w:t>
            </w:r>
          </w:p>
        </w:tc>
        <w:tc>
          <w:tcPr>
            <w:tcW w:w="356" w:type="dxa"/>
          </w:tcPr>
          <w:p w:rsidR="004F6B37" w:rsidRPr="004F6B37" w:rsidRDefault="004F6B37" w:rsidP="00E620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023" w:type="dxa"/>
          </w:tcPr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юридической службы ОАО УФСИН России по Забайкальскому краю;</w:t>
            </w:r>
            <w:bookmarkStart w:id="0" w:name="_GoBack"/>
            <w:bookmarkEnd w:id="0"/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6B37" w:rsidRPr="004F6B37" w:rsidTr="006E2723">
        <w:tc>
          <w:tcPr>
            <w:tcW w:w="2943" w:type="dxa"/>
          </w:tcPr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Саганов </w:t>
            </w: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Батор</w:t>
            </w:r>
            <w:proofErr w:type="spellEnd"/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Нигмарович</w:t>
            </w:r>
            <w:proofErr w:type="spellEnd"/>
          </w:p>
        </w:tc>
        <w:tc>
          <w:tcPr>
            <w:tcW w:w="356" w:type="dxa"/>
          </w:tcPr>
          <w:p w:rsidR="004F6B37" w:rsidRPr="004F6B37" w:rsidRDefault="004F6B37" w:rsidP="00E62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023" w:type="dxa"/>
          </w:tcPr>
          <w:p w:rsid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собственной безопасности УФСИН России по Забайкальскому краю;</w:t>
            </w: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6B37" w:rsidRPr="004F6B37" w:rsidTr="006E2723">
        <w:tc>
          <w:tcPr>
            <w:tcW w:w="2943" w:type="dxa"/>
          </w:tcPr>
          <w:p w:rsidR="004F6B37" w:rsidRPr="004F6B37" w:rsidRDefault="004F6B37" w:rsidP="00E620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Фисюра</w:t>
            </w:r>
            <w:proofErr w:type="spellEnd"/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F6B37" w:rsidRPr="004F6B37" w:rsidRDefault="004F6B37" w:rsidP="00E620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Лариса Николаевна</w:t>
            </w:r>
          </w:p>
        </w:tc>
        <w:tc>
          <w:tcPr>
            <w:tcW w:w="356" w:type="dxa"/>
          </w:tcPr>
          <w:p w:rsidR="004F6B37" w:rsidRPr="004F6B37" w:rsidRDefault="004F6B37" w:rsidP="00E620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023" w:type="dxa"/>
          </w:tcPr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ОТПО СС Забайкальской краевой организации профсоюза работников госучреждений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и общественного обслуживания РФ;</w:t>
            </w: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6B37" w:rsidRPr="004F6B37" w:rsidTr="006E2723">
        <w:tc>
          <w:tcPr>
            <w:tcW w:w="2943" w:type="dxa"/>
          </w:tcPr>
          <w:p w:rsidR="004F6B37" w:rsidRPr="004F6B37" w:rsidRDefault="004F6B37" w:rsidP="00E620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Фоменко </w:t>
            </w:r>
          </w:p>
          <w:p w:rsidR="004F6B37" w:rsidRPr="004F6B37" w:rsidRDefault="004F6B37" w:rsidP="00E620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356" w:type="dxa"/>
          </w:tcPr>
          <w:p w:rsidR="004F6B37" w:rsidRPr="004F6B37" w:rsidRDefault="004F6B37" w:rsidP="00E620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023" w:type="dxa"/>
          </w:tcPr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заведующая кафедрой уголовно-правовых дисциплин Читинского института ФГБОУ </w:t>
            </w:r>
            <w:proofErr w:type="gramStart"/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4F6B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«Байкальский государственный университет» кандидат юридических наук.</w:t>
            </w:r>
          </w:p>
          <w:p w:rsidR="004F6B37" w:rsidRPr="004F6B37" w:rsidRDefault="004F6B37" w:rsidP="00E6204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6B37" w:rsidRPr="004F6B37" w:rsidRDefault="004F6B37" w:rsidP="004F6B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B37" w:rsidRPr="004F6B37" w:rsidRDefault="004F6B37" w:rsidP="004F6B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6B37" w:rsidRPr="004F6B37" w:rsidRDefault="004F6B37" w:rsidP="004F6B37">
      <w:pPr>
        <w:rPr>
          <w:rFonts w:ascii="Times New Roman" w:hAnsi="Times New Roman" w:cs="Times New Roman"/>
          <w:sz w:val="24"/>
          <w:szCs w:val="24"/>
        </w:rPr>
      </w:pPr>
    </w:p>
    <w:p w:rsidR="00BB2DB3" w:rsidRPr="004F6B37" w:rsidRDefault="00BB2DB3" w:rsidP="007004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DB3" w:rsidRPr="004F6B37" w:rsidRDefault="00BB2DB3" w:rsidP="007004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04B6" w:rsidRDefault="007004B6" w:rsidP="007004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04B6" w:rsidRPr="00F83AD2" w:rsidRDefault="007004B6" w:rsidP="00F613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1390" w:rsidRPr="00F61390" w:rsidRDefault="00F61390" w:rsidP="00434B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61390" w:rsidRPr="00F61390" w:rsidRDefault="00F61390" w:rsidP="00434B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61390" w:rsidRDefault="00F61390" w:rsidP="00434B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61390" w:rsidRDefault="00F61390" w:rsidP="00434B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61390" w:rsidRDefault="00F61390" w:rsidP="00434B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61390" w:rsidRDefault="00F61390" w:rsidP="00434B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34B77" w:rsidRPr="008A6433" w:rsidRDefault="00434B77" w:rsidP="00434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4B77" w:rsidRDefault="00434B77" w:rsidP="00434B7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164B5" w:rsidRDefault="008164B5" w:rsidP="00434B7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164B5" w:rsidRDefault="008164B5" w:rsidP="00434B7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164B5" w:rsidRDefault="008164B5" w:rsidP="00434B7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164B5" w:rsidRDefault="008164B5" w:rsidP="00434B7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164B5" w:rsidRDefault="008164B5" w:rsidP="00434B7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164B5" w:rsidRDefault="008164B5" w:rsidP="00434B7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8164B5" w:rsidRDefault="008164B5" w:rsidP="00434B7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sectPr w:rsidR="008164B5" w:rsidSect="00E92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B77"/>
    <w:rsid w:val="0016031C"/>
    <w:rsid w:val="00370F6F"/>
    <w:rsid w:val="004133CB"/>
    <w:rsid w:val="00434B77"/>
    <w:rsid w:val="004B2C4D"/>
    <w:rsid w:val="004F6B37"/>
    <w:rsid w:val="006E2723"/>
    <w:rsid w:val="007004B6"/>
    <w:rsid w:val="008164B5"/>
    <w:rsid w:val="008B3D05"/>
    <w:rsid w:val="00900D3C"/>
    <w:rsid w:val="009C094B"/>
    <w:rsid w:val="009E400C"/>
    <w:rsid w:val="00A1479E"/>
    <w:rsid w:val="00A9452A"/>
    <w:rsid w:val="00B26E07"/>
    <w:rsid w:val="00B5472E"/>
    <w:rsid w:val="00B566BB"/>
    <w:rsid w:val="00BB2DB3"/>
    <w:rsid w:val="00BE694E"/>
    <w:rsid w:val="00C460DE"/>
    <w:rsid w:val="00CA48FB"/>
    <w:rsid w:val="00D17E1B"/>
    <w:rsid w:val="00D728C2"/>
    <w:rsid w:val="00DC648C"/>
    <w:rsid w:val="00E92FCF"/>
    <w:rsid w:val="00EA4B07"/>
    <w:rsid w:val="00F61390"/>
    <w:rsid w:val="00F83AD2"/>
    <w:rsid w:val="00FC2879"/>
    <w:rsid w:val="00FC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B7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34B7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nhideWhenUsed/>
    <w:rsid w:val="00434B7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20">
    <w:name w:val="Основной текст 2 Знак"/>
    <w:basedOn w:val="a0"/>
    <w:link w:val="2"/>
    <w:rsid w:val="00434B77"/>
    <w:rPr>
      <w:rFonts w:ascii="Times New Roman" w:eastAsia="Times New Roman" w:hAnsi="Times New Roman" w:cs="Times New Roman"/>
      <w:b/>
      <w:bCs/>
      <w:sz w:val="28"/>
      <w:szCs w:val="20"/>
    </w:rPr>
  </w:style>
  <w:style w:type="character" w:styleId="a6">
    <w:name w:val="Hyperlink"/>
    <w:basedOn w:val="a0"/>
    <w:uiPriority w:val="99"/>
    <w:semiHidden/>
    <w:unhideWhenUsed/>
    <w:rsid w:val="008164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B7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34B7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nhideWhenUsed/>
    <w:rsid w:val="00434B7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20">
    <w:name w:val="Основной текст 2 Знак"/>
    <w:basedOn w:val="a0"/>
    <w:link w:val="2"/>
    <w:rsid w:val="00434B77"/>
    <w:rPr>
      <w:rFonts w:ascii="Times New Roman" w:eastAsia="Times New Roman" w:hAnsi="Times New Roman" w:cs="Times New Roman"/>
      <w:b/>
      <w:bCs/>
      <w:sz w:val="28"/>
      <w:szCs w:val="20"/>
    </w:rPr>
  </w:style>
  <w:style w:type="character" w:styleId="a6">
    <w:name w:val="Hyperlink"/>
    <w:basedOn w:val="a0"/>
    <w:uiPriority w:val="99"/>
    <w:semiHidden/>
    <w:unhideWhenUsed/>
    <w:rsid w:val="00816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andreeva</dc:creator>
  <cp:lastModifiedBy>Ольга В. Андреева</cp:lastModifiedBy>
  <cp:revision>2</cp:revision>
  <dcterms:created xsi:type="dcterms:W3CDTF">2017-11-28T04:56:00Z</dcterms:created>
  <dcterms:modified xsi:type="dcterms:W3CDTF">2017-11-28T04:56:00Z</dcterms:modified>
</cp:coreProperties>
</file>